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4A" w:rsidRDefault="007F5E4A" w:rsidP="00101DD6"/>
    <w:p w:rsidR="00257646" w:rsidRPr="00CD11D8" w:rsidRDefault="003257AD" w:rsidP="00257646">
      <w:pPr>
        <w:jc w:val="center"/>
        <w:rPr>
          <w:rFonts w:ascii="Arial Narrow" w:eastAsiaTheme="minorHAnsi" w:hAnsi="Arial Narrow" w:cstheme="minorBidi"/>
          <w:b/>
          <w:lang w:eastAsia="en-US"/>
        </w:rPr>
      </w:pPr>
      <w:r w:rsidRPr="00CD11D8">
        <w:rPr>
          <w:rFonts w:ascii="Arial Narrow" w:eastAsiaTheme="minorHAnsi" w:hAnsi="Arial Narrow" w:cstheme="minorBidi"/>
          <w:b/>
          <w:lang w:eastAsia="en-US"/>
        </w:rPr>
        <w:t xml:space="preserve">WYCENA </w:t>
      </w:r>
      <w:r w:rsidR="00AB43E8" w:rsidRPr="00CD11D8">
        <w:rPr>
          <w:rFonts w:ascii="Arial Narrow" w:eastAsiaTheme="minorHAnsi" w:hAnsi="Arial Narrow" w:cstheme="minorBidi"/>
          <w:b/>
          <w:lang w:eastAsia="en-US"/>
        </w:rPr>
        <w:t xml:space="preserve">W ODPOWIEDZI NA </w:t>
      </w:r>
      <w:r w:rsidR="00845FC0" w:rsidRPr="00CD11D8">
        <w:rPr>
          <w:rFonts w:ascii="Arial Narrow" w:eastAsiaTheme="minorHAnsi" w:hAnsi="Arial Narrow" w:cstheme="minorBidi"/>
          <w:b/>
          <w:lang w:eastAsia="en-US"/>
        </w:rPr>
        <w:t>ZAPYTANIE CENOWE</w:t>
      </w:r>
      <w:bookmarkStart w:id="0" w:name="_GoBack"/>
      <w:bookmarkEnd w:id="0"/>
    </w:p>
    <w:p w:rsidR="00257646" w:rsidRPr="00CD11D8" w:rsidRDefault="00F02F41" w:rsidP="00257646">
      <w:pPr>
        <w:jc w:val="center"/>
        <w:rPr>
          <w:rFonts w:ascii="Arial Narrow" w:eastAsiaTheme="minorHAnsi" w:hAnsi="Arial Narrow" w:cstheme="minorBidi"/>
          <w:b/>
          <w:lang w:eastAsia="en-US"/>
        </w:rPr>
      </w:pPr>
      <w:r w:rsidRPr="00CD11D8">
        <w:rPr>
          <w:rFonts w:ascii="Arial Narrow" w:eastAsiaTheme="minorHAnsi" w:hAnsi="Arial Narrow" w:cstheme="minorBidi"/>
          <w:b/>
          <w:lang w:eastAsia="en-US"/>
        </w:rPr>
        <w:t>ZC-</w:t>
      </w:r>
      <w:r w:rsidR="00A448C6">
        <w:rPr>
          <w:rFonts w:ascii="Arial Narrow" w:eastAsiaTheme="minorHAnsi" w:hAnsi="Arial Narrow" w:cstheme="minorBidi"/>
          <w:b/>
          <w:lang w:eastAsia="en-US"/>
        </w:rPr>
        <w:t>2</w:t>
      </w:r>
      <w:r w:rsidR="008812E0" w:rsidRPr="00CD11D8">
        <w:rPr>
          <w:rFonts w:ascii="Arial Narrow" w:eastAsiaTheme="minorHAnsi" w:hAnsi="Arial Narrow" w:cstheme="minorBidi"/>
          <w:b/>
          <w:lang w:eastAsia="en-US"/>
        </w:rPr>
        <w:t>/2</w:t>
      </w:r>
      <w:r w:rsidR="00A448C6">
        <w:rPr>
          <w:rFonts w:ascii="Arial Narrow" w:eastAsiaTheme="minorHAnsi" w:hAnsi="Arial Narrow" w:cstheme="minorBidi"/>
          <w:b/>
          <w:lang w:eastAsia="en-US"/>
        </w:rPr>
        <w:t>1</w:t>
      </w:r>
      <w:r w:rsidR="008812E0" w:rsidRPr="00CD11D8">
        <w:rPr>
          <w:rFonts w:ascii="Arial Narrow" w:eastAsiaTheme="minorHAnsi" w:hAnsi="Arial Narrow" w:cstheme="minorBidi"/>
          <w:b/>
          <w:lang w:eastAsia="en-US"/>
        </w:rPr>
        <w:t>/</w:t>
      </w:r>
      <w:r w:rsidR="0040521C" w:rsidRPr="00CD11D8">
        <w:rPr>
          <w:rFonts w:ascii="Arial Narrow" w:eastAsiaTheme="minorHAnsi" w:hAnsi="Arial Narrow" w:cstheme="minorBidi"/>
          <w:b/>
          <w:lang w:eastAsia="en-US"/>
        </w:rPr>
        <w:t>BD</w:t>
      </w:r>
    </w:p>
    <w:p w:rsidR="00257646" w:rsidRPr="00CD11D8" w:rsidRDefault="00257646" w:rsidP="00257646">
      <w:pPr>
        <w:jc w:val="center"/>
        <w:rPr>
          <w:rFonts w:ascii="Arial Narrow" w:eastAsiaTheme="minorHAnsi" w:hAnsi="Arial Narrow" w:cstheme="minorBidi"/>
          <w:b/>
          <w:lang w:eastAsia="en-US"/>
        </w:rPr>
      </w:pPr>
    </w:p>
    <w:p w:rsidR="00257646" w:rsidRPr="00737D5B" w:rsidRDefault="00257646" w:rsidP="003257AD">
      <w:pPr>
        <w:jc w:val="center"/>
        <w:rPr>
          <w:rFonts w:ascii="Arial Narrow" w:eastAsiaTheme="minorHAnsi" w:hAnsi="Arial Narrow" w:cstheme="minorBidi"/>
          <w:b/>
          <w:lang w:eastAsia="en-US"/>
        </w:rPr>
      </w:pPr>
      <w:r w:rsidRPr="00737D5B">
        <w:rPr>
          <w:rFonts w:ascii="Arial Narrow" w:eastAsiaTheme="minorHAnsi" w:hAnsi="Arial Narrow" w:cstheme="minorBidi"/>
          <w:b/>
          <w:lang w:eastAsia="en-US"/>
        </w:rPr>
        <w:t xml:space="preserve">w ramach procedury rozeznania rynku </w:t>
      </w:r>
    </w:p>
    <w:p w:rsidR="003257AD" w:rsidRPr="00737D5B" w:rsidRDefault="003257AD" w:rsidP="003257AD">
      <w:pPr>
        <w:jc w:val="center"/>
        <w:rPr>
          <w:rFonts w:ascii="Arial Narrow" w:eastAsiaTheme="minorHAnsi" w:hAnsi="Arial Narrow" w:cstheme="minorBidi"/>
          <w:b/>
          <w:lang w:eastAsia="en-US"/>
        </w:rPr>
      </w:pPr>
      <w:r w:rsidRPr="00737D5B">
        <w:rPr>
          <w:rFonts w:ascii="Arial Narrow" w:eastAsiaTheme="minorHAnsi" w:hAnsi="Arial Narrow" w:cstheme="minorBidi"/>
          <w:b/>
          <w:lang w:eastAsia="en-US"/>
        </w:rPr>
        <w:t>w celu ustalenia wartości zamówienia</w:t>
      </w:r>
    </w:p>
    <w:p w:rsidR="003257AD" w:rsidRPr="00F02F41" w:rsidRDefault="003257AD" w:rsidP="00F07A27">
      <w:pPr>
        <w:spacing w:after="120"/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:rsidR="00F07A27" w:rsidRPr="00F02F41" w:rsidRDefault="00F07A27" w:rsidP="00257646">
      <w:pPr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:rsidR="00FA1D8F" w:rsidRDefault="008812E0" w:rsidP="0060696C">
      <w:pPr>
        <w:spacing w:after="80" w:line="288" w:lineRule="auto"/>
        <w:contextualSpacing/>
        <w:jc w:val="both"/>
        <w:rPr>
          <w:rFonts w:ascii="Arial Narrow" w:eastAsiaTheme="minorHAnsi" w:hAnsi="Arial Narrow" w:cs="Arial"/>
          <w:lang w:eastAsia="en-US"/>
        </w:rPr>
      </w:pPr>
      <w:r>
        <w:rPr>
          <w:rFonts w:ascii="Arial Narrow" w:eastAsiaTheme="minorHAnsi" w:hAnsi="Arial Narrow" w:cstheme="minorHAnsi"/>
          <w:lang w:eastAsia="en-US"/>
        </w:rPr>
        <w:t>d</w:t>
      </w:r>
      <w:r w:rsidRPr="001E3A1E">
        <w:rPr>
          <w:rFonts w:ascii="Arial Narrow" w:eastAsiaTheme="minorHAnsi" w:hAnsi="Arial Narrow" w:cstheme="minorHAnsi"/>
          <w:lang w:eastAsia="en-US"/>
        </w:rPr>
        <w:t xml:space="preserve">otyczy wyceny </w:t>
      </w:r>
      <w:r w:rsidR="00773B69" w:rsidRPr="00B517ED">
        <w:rPr>
          <w:rFonts w:ascii="Arial Narrow" w:eastAsiaTheme="minorHAnsi" w:hAnsi="Arial Narrow" w:cs="Arial"/>
          <w:lang w:eastAsia="en-US"/>
        </w:rPr>
        <w:t>wykonani</w:t>
      </w:r>
      <w:r w:rsidR="00773B69">
        <w:rPr>
          <w:rFonts w:ascii="Arial Narrow" w:eastAsiaTheme="minorHAnsi" w:hAnsi="Arial Narrow" w:cs="Arial"/>
          <w:lang w:eastAsia="en-US"/>
        </w:rPr>
        <w:t>a</w:t>
      </w:r>
      <w:r w:rsidR="00773B69" w:rsidRPr="00B517ED">
        <w:rPr>
          <w:rFonts w:ascii="Arial Narrow" w:eastAsiaTheme="minorHAnsi" w:hAnsi="Arial Narrow" w:cs="Arial"/>
          <w:lang w:eastAsia="en-US"/>
        </w:rPr>
        <w:t xml:space="preserve"> usługi obejmującej: druk, pakowanie oraz dostawę do miejsca wskazanego przez Zamawiającego (w tym transport i rozładunek) materiałów informacyjnych, tj. ulotka, ulotka składana, plakat</w:t>
      </w:r>
    </w:p>
    <w:p w:rsidR="00773B69" w:rsidRPr="00F02F41" w:rsidRDefault="00773B69" w:rsidP="00773B69">
      <w:pPr>
        <w:spacing w:after="80" w:line="288" w:lineRule="auto"/>
        <w:contextualSpacing/>
        <w:rPr>
          <w:rFonts w:ascii="Arial Narrow" w:hAnsi="Arial Narrow" w:cstheme="minorHAnsi"/>
          <w:sz w:val="22"/>
          <w:szCs w:val="22"/>
        </w:rPr>
      </w:pPr>
    </w:p>
    <w:p w:rsidR="00F40CBC" w:rsidRPr="00F02F41" w:rsidRDefault="00F40CBC" w:rsidP="00F40CBC">
      <w:pPr>
        <w:spacing w:line="360" w:lineRule="auto"/>
        <w:jc w:val="both"/>
        <w:rPr>
          <w:rFonts w:ascii="Arial Narrow" w:hAnsi="Arial Narrow" w:cstheme="minorHAnsi"/>
          <w:b/>
          <w:sz w:val="22"/>
          <w:szCs w:val="22"/>
        </w:rPr>
      </w:pPr>
      <w:r w:rsidRPr="00F02F41">
        <w:rPr>
          <w:rFonts w:ascii="Arial Narrow" w:hAnsi="Arial Narrow" w:cstheme="minorHAnsi"/>
          <w:b/>
          <w:sz w:val="22"/>
          <w:szCs w:val="22"/>
        </w:rPr>
        <w:t>Pełna nazwa i adres Wykonawcy:</w:t>
      </w:r>
    </w:p>
    <w:p w:rsidR="00F40CBC" w:rsidRPr="00F02F41" w:rsidRDefault="00F40CBC" w:rsidP="00F40CBC">
      <w:pPr>
        <w:spacing w:line="360" w:lineRule="auto"/>
        <w:jc w:val="both"/>
        <w:rPr>
          <w:rFonts w:ascii="Arial Narrow" w:hAnsi="Arial Narrow" w:cstheme="minorHAnsi"/>
          <w:b/>
          <w:sz w:val="22"/>
          <w:szCs w:val="22"/>
        </w:rPr>
      </w:pPr>
      <w:r w:rsidRPr="00F02F41">
        <w:rPr>
          <w:rFonts w:ascii="Arial Narrow" w:hAnsi="Arial Narrow" w:cstheme="minorHAnsi"/>
          <w:b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2F41">
        <w:rPr>
          <w:rFonts w:ascii="Arial Narrow" w:hAnsi="Arial Narrow" w:cstheme="minorHAnsi"/>
          <w:b/>
          <w:sz w:val="22"/>
          <w:szCs w:val="22"/>
        </w:rPr>
        <w:t>....................................</w:t>
      </w:r>
      <w:r w:rsidRPr="00F02F41">
        <w:rPr>
          <w:rFonts w:ascii="Arial Narrow" w:hAnsi="Arial Narrow" w:cstheme="minorHAnsi"/>
          <w:b/>
          <w:sz w:val="22"/>
          <w:szCs w:val="22"/>
        </w:rPr>
        <w:t>..........</w:t>
      </w:r>
    </w:p>
    <w:p w:rsidR="00F40CBC" w:rsidRPr="00F02F41" w:rsidRDefault="00F40CBC" w:rsidP="00F40CBC">
      <w:pPr>
        <w:spacing w:line="360" w:lineRule="auto"/>
        <w:jc w:val="both"/>
        <w:rPr>
          <w:rFonts w:ascii="Arial Narrow" w:hAnsi="Arial Narrow" w:cstheme="minorHAnsi"/>
          <w:b/>
          <w:sz w:val="22"/>
          <w:szCs w:val="22"/>
          <w:lang w:val="de-DE"/>
        </w:rPr>
      </w:pPr>
      <w:r w:rsidRPr="00F02F41">
        <w:rPr>
          <w:rFonts w:ascii="Arial Narrow" w:hAnsi="Arial Narrow" w:cstheme="minorHAnsi"/>
          <w:b/>
          <w:sz w:val="22"/>
          <w:szCs w:val="22"/>
          <w:lang w:val="de-DE"/>
        </w:rPr>
        <w:t>TEL............................................FAX:........................................MAIL:...................................</w:t>
      </w:r>
      <w:r w:rsidR="00F02F41">
        <w:rPr>
          <w:rFonts w:ascii="Arial Narrow" w:hAnsi="Arial Narrow" w:cstheme="minorHAnsi"/>
          <w:b/>
          <w:sz w:val="22"/>
          <w:szCs w:val="22"/>
          <w:lang w:val="de-DE"/>
        </w:rPr>
        <w:t>........</w:t>
      </w:r>
      <w:r w:rsidRPr="00F02F41">
        <w:rPr>
          <w:rFonts w:ascii="Arial Narrow" w:hAnsi="Arial Narrow" w:cstheme="minorHAnsi"/>
          <w:b/>
          <w:sz w:val="22"/>
          <w:szCs w:val="22"/>
          <w:lang w:val="de-DE"/>
        </w:rPr>
        <w:t>.............</w:t>
      </w:r>
    </w:p>
    <w:p w:rsidR="00F40CBC" w:rsidRPr="00F02F41" w:rsidRDefault="00F40CBC" w:rsidP="00845FC0">
      <w:pPr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:rsidR="00CA1495" w:rsidRDefault="00CA1495" w:rsidP="00CA1495">
      <w:pPr>
        <w:spacing w:line="360" w:lineRule="auto"/>
        <w:jc w:val="both"/>
        <w:rPr>
          <w:rFonts w:ascii="Arial Narrow" w:eastAsiaTheme="minorHAnsi" w:hAnsi="Arial Narrow" w:cs="Arial"/>
          <w:b/>
          <w:u w:val="single"/>
          <w:lang w:eastAsia="en-US"/>
        </w:rPr>
      </w:pPr>
    </w:p>
    <w:p w:rsidR="00CA1495" w:rsidRDefault="00CA1495" w:rsidP="00CA1495">
      <w:pPr>
        <w:spacing w:line="360" w:lineRule="auto"/>
        <w:jc w:val="both"/>
        <w:rPr>
          <w:rFonts w:ascii="Arial Narrow" w:eastAsiaTheme="minorHAnsi" w:hAnsi="Arial Narrow" w:cs="Arial"/>
          <w:b/>
          <w:u w:val="single"/>
          <w:lang w:eastAsia="en-US"/>
        </w:rPr>
      </w:pPr>
      <w:r>
        <w:rPr>
          <w:rFonts w:ascii="Arial Narrow" w:eastAsiaTheme="minorHAnsi" w:hAnsi="Arial Narrow" w:cs="Arial"/>
          <w:b/>
          <w:u w:val="single"/>
          <w:lang w:eastAsia="en-US"/>
        </w:rPr>
        <w:t xml:space="preserve">Łączna kwota realizacji zamówienia  </w:t>
      </w:r>
    </w:p>
    <w:p w:rsidR="00CA1495" w:rsidRDefault="00CA1495" w:rsidP="00CA1495">
      <w:pPr>
        <w:spacing w:line="360" w:lineRule="auto"/>
        <w:jc w:val="both"/>
        <w:rPr>
          <w:rFonts w:ascii="Arial Narrow" w:eastAsiaTheme="minorHAnsi" w:hAnsi="Arial Narrow" w:cs="Arial"/>
          <w:b/>
          <w:u w:val="single"/>
          <w:lang w:eastAsia="en-US"/>
        </w:rPr>
      </w:pPr>
    </w:p>
    <w:p w:rsidR="00CA1495" w:rsidRPr="00CA1495" w:rsidRDefault="00CA1495" w:rsidP="00CA149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 Narrow" w:hAnsi="Arial Narrow" w:cstheme="minorHAnsi"/>
        </w:rPr>
      </w:pPr>
      <w:r w:rsidRPr="00CA1495">
        <w:rPr>
          <w:rFonts w:ascii="Arial Narrow" w:hAnsi="Arial Narrow" w:cstheme="minorHAnsi"/>
        </w:rPr>
        <w:t>Wartość usługi netto: ………………. PLN  (słownie:…………………………………………………..)</w:t>
      </w:r>
    </w:p>
    <w:p w:rsidR="00CA1495" w:rsidRPr="00CA1495" w:rsidRDefault="00CA1495" w:rsidP="00CA149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 Narrow" w:hAnsi="Arial Narrow" w:cstheme="minorHAnsi"/>
        </w:rPr>
      </w:pPr>
    </w:p>
    <w:p w:rsidR="00CA1495" w:rsidRPr="00CA1495" w:rsidRDefault="00CA1495" w:rsidP="00CA149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 Narrow" w:hAnsi="Arial Narrow" w:cstheme="minorHAnsi"/>
        </w:rPr>
      </w:pPr>
      <w:r w:rsidRPr="00CA1495">
        <w:rPr>
          <w:rFonts w:ascii="Arial Narrow" w:hAnsi="Arial Narrow" w:cstheme="minorHAnsi"/>
        </w:rPr>
        <w:t>Wartość usługi brutto: ……………… PLN  (słownie:…………………………………………………..)</w:t>
      </w:r>
    </w:p>
    <w:p w:rsidR="00CA1495" w:rsidRDefault="00CA1495" w:rsidP="00CA1495">
      <w:pPr>
        <w:spacing w:line="360" w:lineRule="auto"/>
        <w:jc w:val="both"/>
        <w:rPr>
          <w:rFonts w:ascii="Arial Narrow" w:eastAsiaTheme="minorHAnsi" w:hAnsi="Arial Narrow" w:cs="Arial"/>
          <w:b/>
          <w:u w:val="single"/>
          <w:lang w:eastAsia="en-US"/>
        </w:rPr>
      </w:pPr>
    </w:p>
    <w:p w:rsidR="00CA1495" w:rsidRDefault="00CA1495" w:rsidP="00CA1495">
      <w:pPr>
        <w:spacing w:line="360" w:lineRule="auto"/>
        <w:jc w:val="both"/>
        <w:rPr>
          <w:rFonts w:ascii="Arial Narrow" w:eastAsiaTheme="minorHAnsi" w:hAnsi="Arial Narrow" w:cs="Arial"/>
          <w:lang w:eastAsia="en-US"/>
        </w:rPr>
      </w:pPr>
    </w:p>
    <w:sectPr w:rsidR="00CA1495" w:rsidSect="00CF5E6F">
      <w:headerReference w:type="default" r:id="rId12"/>
      <w:footerReference w:type="default" r:id="rId13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882" w:rsidRDefault="00481882" w:rsidP="00453134">
      <w:r>
        <w:separator/>
      </w:r>
    </w:p>
  </w:endnote>
  <w:endnote w:type="continuationSeparator" w:id="0">
    <w:p w:rsidR="00481882" w:rsidRDefault="00481882" w:rsidP="004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E5" w:rsidRDefault="00FC27E5" w:rsidP="00FC27E5">
    <w:pPr>
      <w:pStyle w:val="Stopka"/>
      <w:tabs>
        <w:tab w:val="clear" w:pos="4536"/>
        <w:tab w:val="left" w:pos="2552"/>
        <w:tab w:val="center" w:pos="43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882" w:rsidRDefault="00481882" w:rsidP="00453134">
      <w:r>
        <w:separator/>
      </w:r>
    </w:p>
  </w:footnote>
  <w:footnote w:type="continuationSeparator" w:id="0">
    <w:p w:rsidR="00481882" w:rsidRDefault="00481882" w:rsidP="0045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50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39"/>
      <w:gridCol w:w="3369"/>
      <w:gridCol w:w="2642"/>
    </w:tblGrid>
    <w:tr w:rsidR="009B2128" w:rsidTr="00F02F41">
      <w:trPr>
        <w:trHeight w:val="1006"/>
      </w:trPr>
      <w:tc>
        <w:tcPr>
          <w:tcW w:w="9039" w:type="dxa"/>
        </w:tcPr>
        <w:p w:rsidR="00650369" w:rsidRPr="00F02F41" w:rsidRDefault="00F02F41" w:rsidP="00F02F41">
          <w:pPr>
            <w:pStyle w:val="Nagwek"/>
            <w:tabs>
              <w:tab w:val="clear" w:pos="4536"/>
              <w:tab w:val="center" w:pos="8931"/>
            </w:tabs>
            <w:jc w:val="right"/>
            <w:rPr>
              <w:rFonts w:ascii="Arial Narrow" w:hAnsi="Arial Narrow"/>
              <w:b/>
              <w:sz w:val="24"/>
              <w:szCs w:val="24"/>
            </w:rPr>
          </w:pPr>
          <w:r w:rsidRPr="00F02F41">
            <w:rPr>
              <w:rFonts w:ascii="Arial Narrow" w:hAnsi="Arial Narrow"/>
              <w:b/>
              <w:sz w:val="24"/>
              <w:szCs w:val="24"/>
            </w:rPr>
            <w:t>Załącznik nr 1 do ZC-</w:t>
          </w:r>
          <w:r w:rsidR="00737D5B">
            <w:rPr>
              <w:rFonts w:ascii="Arial Narrow" w:hAnsi="Arial Narrow"/>
              <w:b/>
              <w:sz w:val="24"/>
              <w:szCs w:val="24"/>
            </w:rPr>
            <w:t>2</w:t>
          </w:r>
          <w:r w:rsidR="008812E0">
            <w:rPr>
              <w:rFonts w:ascii="Arial Narrow" w:hAnsi="Arial Narrow"/>
              <w:b/>
              <w:sz w:val="24"/>
              <w:szCs w:val="24"/>
            </w:rPr>
            <w:t>/2</w:t>
          </w:r>
          <w:r w:rsidR="00737D5B">
            <w:rPr>
              <w:rFonts w:ascii="Arial Narrow" w:hAnsi="Arial Narrow"/>
              <w:b/>
              <w:sz w:val="24"/>
              <w:szCs w:val="24"/>
            </w:rPr>
            <w:t>1</w:t>
          </w:r>
          <w:r w:rsidR="008812E0">
            <w:rPr>
              <w:rFonts w:ascii="Arial Narrow" w:hAnsi="Arial Narrow"/>
              <w:b/>
              <w:sz w:val="24"/>
              <w:szCs w:val="24"/>
            </w:rPr>
            <w:t>/</w:t>
          </w:r>
          <w:r w:rsidR="00955AE3">
            <w:rPr>
              <w:rFonts w:ascii="Arial Narrow" w:hAnsi="Arial Narrow"/>
              <w:b/>
              <w:sz w:val="24"/>
              <w:szCs w:val="24"/>
            </w:rPr>
            <w:t>BD</w:t>
          </w:r>
        </w:p>
        <w:p w:rsidR="00101DD6" w:rsidRPr="00F02F41" w:rsidRDefault="00101DD6" w:rsidP="00F02F41">
          <w:pPr>
            <w:pStyle w:val="Nagwek"/>
            <w:jc w:val="right"/>
            <w:rPr>
              <w:b/>
            </w:rPr>
          </w:pPr>
        </w:p>
      </w:tc>
      <w:tc>
        <w:tcPr>
          <w:tcW w:w="3369" w:type="dxa"/>
        </w:tcPr>
        <w:p w:rsidR="00650369" w:rsidRDefault="00650369" w:rsidP="00DD5E41">
          <w:pPr>
            <w:pStyle w:val="Nagwek"/>
            <w:tabs>
              <w:tab w:val="clear" w:pos="4536"/>
              <w:tab w:val="center" w:pos="3244"/>
            </w:tabs>
            <w:jc w:val="center"/>
          </w:pPr>
        </w:p>
      </w:tc>
      <w:tc>
        <w:tcPr>
          <w:tcW w:w="2642" w:type="dxa"/>
        </w:tcPr>
        <w:p w:rsidR="00650369" w:rsidRDefault="00650369" w:rsidP="00DD5E41">
          <w:pPr>
            <w:pStyle w:val="Nagwek"/>
            <w:jc w:val="right"/>
          </w:pPr>
        </w:p>
      </w:tc>
    </w:tr>
  </w:tbl>
  <w:p w:rsidR="00453134" w:rsidRDefault="00481882" w:rsidP="00933BE8">
    <w:pPr>
      <w:pStyle w:val="Nagwek"/>
      <w:tabs>
        <w:tab w:val="clear" w:pos="4536"/>
        <w:tab w:val="clear" w:pos="9072"/>
        <w:tab w:val="left" w:pos="1120"/>
      </w:tabs>
    </w:pPr>
    <w:r>
      <w:rPr>
        <w:noProof/>
      </w:rPr>
      <w:pict>
        <v:line id="Łącznik prosty 2" o:spid="_x0000_s2049" style="position:absolute;z-index:251659264;visibility:visible;mso-position-horizontal-relative:text;mso-position-vertical-relative:text;mso-height-relative:margin" from="-3.35pt,2.8pt" to="456.6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" strokecolor="black [3213]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411"/>
    <w:multiLevelType w:val="hybridMultilevel"/>
    <w:tmpl w:val="1ABE464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2F441C"/>
    <w:multiLevelType w:val="hybridMultilevel"/>
    <w:tmpl w:val="2F6A4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404D"/>
    <w:multiLevelType w:val="hybridMultilevel"/>
    <w:tmpl w:val="1AA8023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214490"/>
    <w:multiLevelType w:val="hybridMultilevel"/>
    <w:tmpl w:val="3A88EFFC"/>
    <w:lvl w:ilvl="0" w:tplc="68805FB2">
      <w:start w:val="1"/>
      <w:numFmt w:val="bullet"/>
      <w:lvlText w:val="-"/>
      <w:lvlJc w:val="left"/>
      <w:pPr>
        <w:ind w:left="1854" w:hanging="360"/>
      </w:pPr>
      <w:rPr>
        <w:rFonts w:ascii="Constantia" w:hAnsi="Constantia" w:hint="default"/>
      </w:rPr>
    </w:lvl>
    <w:lvl w:ilvl="1" w:tplc="68805FB2">
      <w:start w:val="1"/>
      <w:numFmt w:val="bullet"/>
      <w:lvlText w:val="-"/>
      <w:lvlJc w:val="left"/>
      <w:pPr>
        <w:ind w:left="2574" w:hanging="360"/>
      </w:pPr>
      <w:rPr>
        <w:rFonts w:ascii="Constantia" w:hAnsi="Constantia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CF92E5F"/>
    <w:multiLevelType w:val="hybridMultilevel"/>
    <w:tmpl w:val="5B4E5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0910"/>
    <w:multiLevelType w:val="hybridMultilevel"/>
    <w:tmpl w:val="9D9869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50E24"/>
    <w:multiLevelType w:val="hybridMultilevel"/>
    <w:tmpl w:val="6930C708"/>
    <w:lvl w:ilvl="0" w:tplc="68805FB2">
      <w:start w:val="1"/>
      <w:numFmt w:val="bullet"/>
      <w:lvlText w:val="-"/>
      <w:lvlJc w:val="left"/>
      <w:pPr>
        <w:ind w:left="1854" w:hanging="360"/>
      </w:pPr>
      <w:rPr>
        <w:rFonts w:ascii="Constantia" w:hAnsi="Constantia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98F71B6"/>
    <w:multiLevelType w:val="hybridMultilevel"/>
    <w:tmpl w:val="AE708940"/>
    <w:lvl w:ilvl="0" w:tplc="AC7CAA2E">
      <w:start w:val="4"/>
      <w:numFmt w:val="bullet"/>
      <w:lvlText w:val="–"/>
      <w:lvlJc w:val="left"/>
      <w:pPr>
        <w:ind w:left="2136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D3E4DDD"/>
    <w:multiLevelType w:val="hybridMultilevel"/>
    <w:tmpl w:val="D3F27D3E"/>
    <w:lvl w:ilvl="0" w:tplc="9EE2EB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A413A"/>
    <w:multiLevelType w:val="hybridMultilevel"/>
    <w:tmpl w:val="3C0E6B86"/>
    <w:lvl w:ilvl="0" w:tplc="AC7CAA2E">
      <w:start w:val="4"/>
      <w:numFmt w:val="bullet"/>
      <w:lvlText w:val="–"/>
      <w:lvlJc w:val="left"/>
      <w:pPr>
        <w:ind w:left="2705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7BAA0675"/>
    <w:multiLevelType w:val="hybridMultilevel"/>
    <w:tmpl w:val="EAD6CBB4"/>
    <w:lvl w:ilvl="0" w:tplc="4C1429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1E2"/>
    <w:rsid w:val="00015EC8"/>
    <w:rsid w:val="000D57BF"/>
    <w:rsid w:val="00100D1F"/>
    <w:rsid w:val="00101DD6"/>
    <w:rsid w:val="00145F8C"/>
    <w:rsid w:val="00170938"/>
    <w:rsid w:val="001D3E9D"/>
    <w:rsid w:val="00257646"/>
    <w:rsid w:val="0026338A"/>
    <w:rsid w:val="003257AD"/>
    <w:rsid w:val="003549C7"/>
    <w:rsid w:val="003B5F3C"/>
    <w:rsid w:val="003E598F"/>
    <w:rsid w:val="0040521C"/>
    <w:rsid w:val="00446001"/>
    <w:rsid w:val="00453134"/>
    <w:rsid w:val="00481882"/>
    <w:rsid w:val="00492380"/>
    <w:rsid w:val="004B3DDA"/>
    <w:rsid w:val="004C3B30"/>
    <w:rsid w:val="004D6A9A"/>
    <w:rsid w:val="004E3C1A"/>
    <w:rsid w:val="0050054F"/>
    <w:rsid w:val="005028C4"/>
    <w:rsid w:val="005B442C"/>
    <w:rsid w:val="0060696C"/>
    <w:rsid w:val="00650369"/>
    <w:rsid w:val="006D596F"/>
    <w:rsid w:val="006D7F8D"/>
    <w:rsid w:val="007157B4"/>
    <w:rsid w:val="00737D5B"/>
    <w:rsid w:val="007440F6"/>
    <w:rsid w:val="00773B69"/>
    <w:rsid w:val="007F5E4A"/>
    <w:rsid w:val="008431E2"/>
    <w:rsid w:val="00845FC0"/>
    <w:rsid w:val="0085092F"/>
    <w:rsid w:val="008812E0"/>
    <w:rsid w:val="008844A4"/>
    <w:rsid w:val="00895412"/>
    <w:rsid w:val="008E1728"/>
    <w:rsid w:val="00933BE8"/>
    <w:rsid w:val="00946514"/>
    <w:rsid w:val="00955AE3"/>
    <w:rsid w:val="00964FA8"/>
    <w:rsid w:val="009B2128"/>
    <w:rsid w:val="009B6421"/>
    <w:rsid w:val="00A448C6"/>
    <w:rsid w:val="00A44C60"/>
    <w:rsid w:val="00A559D0"/>
    <w:rsid w:val="00A945DA"/>
    <w:rsid w:val="00AB43E8"/>
    <w:rsid w:val="00AC1418"/>
    <w:rsid w:val="00B05C38"/>
    <w:rsid w:val="00B102A6"/>
    <w:rsid w:val="00BF112D"/>
    <w:rsid w:val="00BF2553"/>
    <w:rsid w:val="00C03C9D"/>
    <w:rsid w:val="00C16EF1"/>
    <w:rsid w:val="00C95BE2"/>
    <w:rsid w:val="00CA1495"/>
    <w:rsid w:val="00CD11D8"/>
    <w:rsid w:val="00CD7DF4"/>
    <w:rsid w:val="00CF5E6F"/>
    <w:rsid w:val="00D06629"/>
    <w:rsid w:val="00D75D35"/>
    <w:rsid w:val="00D77E82"/>
    <w:rsid w:val="00D87406"/>
    <w:rsid w:val="00DB01AF"/>
    <w:rsid w:val="00DD5E41"/>
    <w:rsid w:val="00E2009D"/>
    <w:rsid w:val="00F02F41"/>
    <w:rsid w:val="00F07A27"/>
    <w:rsid w:val="00F360F6"/>
    <w:rsid w:val="00F40CBC"/>
    <w:rsid w:val="00F42B21"/>
    <w:rsid w:val="00F43561"/>
    <w:rsid w:val="00F437B4"/>
    <w:rsid w:val="00F50A96"/>
    <w:rsid w:val="00FA1D8F"/>
    <w:rsid w:val="00FC27E5"/>
    <w:rsid w:val="00FC315B"/>
    <w:rsid w:val="00F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16729D4-1FAF-4280-8230-5660227F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257646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1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134"/>
  </w:style>
  <w:style w:type="paragraph" w:styleId="Stopka">
    <w:name w:val="footer"/>
    <w:basedOn w:val="Normalny"/>
    <w:link w:val="StopkaZnak"/>
    <w:uiPriority w:val="99"/>
    <w:unhideWhenUsed/>
    <w:rsid w:val="004531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134"/>
  </w:style>
  <w:style w:type="table" w:styleId="Tabela-Siatka">
    <w:name w:val="Table Grid"/>
    <w:basedOn w:val="Standardowy"/>
    <w:uiPriority w:val="39"/>
    <w:rsid w:val="00FC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1D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DD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5E6F"/>
    <w:rPr>
      <w:color w:val="0563C1" w:themeColor="hyperlink"/>
      <w:u w:val="single"/>
    </w:rPr>
  </w:style>
  <w:style w:type="character" w:customStyle="1" w:styleId="Nagwek1Znak">
    <w:name w:val="Nagłówek 1 Znak"/>
    <w:aliases w:val="Znak2 Znak"/>
    <w:basedOn w:val="Domylnaczcionkaakapitu"/>
    <w:link w:val="Nagwek1"/>
    <w:rsid w:val="00257646"/>
    <w:rPr>
      <w:rFonts w:ascii="Arial" w:eastAsia="Times New Roman" w:hAnsi="Arial" w:cs="Arial"/>
      <w:kern w:val="32"/>
      <w:sz w:val="32"/>
      <w:szCs w:val="32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257646"/>
    <w:pPr>
      <w:ind w:left="708"/>
    </w:pPr>
  </w:style>
  <w:style w:type="paragraph" w:customStyle="1" w:styleId="arimr">
    <w:name w:val="arimr"/>
    <w:basedOn w:val="Normalny"/>
    <w:rsid w:val="00257646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2">
    <w:name w:val="Body Text 2"/>
    <w:basedOn w:val="Normalny"/>
    <w:link w:val="Tekstpodstawowy2Znak"/>
    <w:rsid w:val="00170938"/>
    <w:pPr>
      <w:jc w:val="both"/>
    </w:pPr>
    <w:rPr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7093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1709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70a950-44a3-448f-b371-81a476e3df78">DZ5SDFMRDZNK-763-125</_dlc_DocId>
    <_dlc_DocIdUrl xmlns="0f70a950-44a3-448f-b371-81a476e3df78">
      <Url>http://portal.coi.pl/jo/ZE/eKRN/_layouts/15/DocIdRedir.aspx?ID=DZ5SDFMRDZNK-763-125</Url>
      <Description>DZ5SDFMRDZNK-763-125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A25C41E6B2574E9DBA16A9AD518A11" ma:contentTypeVersion="0" ma:contentTypeDescription="Utwórz nowy dokument." ma:contentTypeScope="" ma:versionID="a216cd6b78a8e5d9e2b8a6d016d56efb">
  <xsd:schema xmlns:xsd="http://www.w3.org/2001/XMLSchema" xmlns:xs="http://www.w3.org/2001/XMLSchema" xmlns:p="http://schemas.microsoft.com/office/2006/metadata/properties" xmlns:ns2="0f70a950-44a3-448f-b371-81a476e3df78" targetNamespace="http://schemas.microsoft.com/office/2006/metadata/properties" ma:root="true" ma:fieldsID="781d93e66aa11ddc227efec1cd01d133" ns2:_="">
    <xsd:import namespace="0f70a950-44a3-448f-b371-81a476e3df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0a950-44a3-448f-b371-81a476e3df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65FB9-8B0B-4340-ABD9-B40AA31FCC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BD362D-67DC-4462-A1A3-307D9BB55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56B17-B595-4465-AD38-9F630578A7DD}">
  <ds:schemaRefs>
    <ds:schemaRef ds:uri="http://schemas.microsoft.com/office/2006/metadata/properties"/>
    <ds:schemaRef ds:uri="http://schemas.microsoft.com/office/infopath/2007/PartnerControls"/>
    <ds:schemaRef ds:uri="0f70a950-44a3-448f-b371-81a476e3df78"/>
  </ds:schemaRefs>
</ds:datastoreItem>
</file>

<file path=customXml/itemProps4.xml><?xml version="1.0" encoding="utf-8"?>
<ds:datastoreItem xmlns:ds="http://schemas.openxmlformats.org/officeDocument/2006/customXml" ds:itemID="{1E25CF02-BD4A-4966-BE61-199B3243F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0a950-44a3-448f-b371-81a476e3d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A8BB58-A2D0-496A-8ACE-874279FE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Wojciechowska</dc:creator>
  <cp:keywords/>
  <dc:description/>
  <cp:lastModifiedBy>Beata Dymek</cp:lastModifiedBy>
  <cp:revision>27</cp:revision>
  <cp:lastPrinted>2021-02-19T11:18:00Z</cp:lastPrinted>
  <dcterms:created xsi:type="dcterms:W3CDTF">2019-07-18T09:24:00Z</dcterms:created>
  <dcterms:modified xsi:type="dcterms:W3CDTF">2021-02-19T11:23:00Z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0x010100D0A25C41E6B2574E9DBA16A9AD518A11</vt:lpwstr>
  </property>
  <property fmtid="{D5CDD505-2E9C-101B-9397-08002B2CF9AE}" pid="3" name="_dlc_DocIdItemGuid">
    <vt:lpwstr>dd318d40-dde7-4de0-97f5-8310c840cac7</vt:lpwstr>
  </property>
</Properties>
</file>